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FCBF1" w14:textId="77777777" w:rsidR="00CE792D" w:rsidRDefault="00CE792D">
      <w:pPr>
        <w:rPr>
          <w:rFonts w:ascii="Times New Roman" w:hAnsi="Times New Roman" w:cs="Times New Roman"/>
          <w:sz w:val="24"/>
          <w:szCs w:val="24"/>
        </w:rPr>
      </w:pPr>
    </w:p>
    <w:p w14:paraId="222174CC" w14:textId="77777777" w:rsidR="00CE792D" w:rsidRDefault="00CE792D">
      <w:pPr>
        <w:rPr>
          <w:rFonts w:ascii="Times New Roman" w:hAnsi="Times New Roman" w:cs="Times New Roman"/>
          <w:sz w:val="24"/>
          <w:szCs w:val="24"/>
        </w:rPr>
      </w:pPr>
    </w:p>
    <w:p w14:paraId="72B65D81" w14:textId="77777777" w:rsidR="00CE792D" w:rsidRDefault="00CE792D">
      <w:pPr>
        <w:rPr>
          <w:rFonts w:ascii="Times New Roman" w:hAnsi="Times New Roman" w:cs="Times New Roman"/>
          <w:sz w:val="24"/>
          <w:szCs w:val="24"/>
        </w:rPr>
      </w:pPr>
    </w:p>
    <w:p w14:paraId="5755DA2A" w14:textId="77777777" w:rsidR="00CE792D" w:rsidRDefault="00CE792D">
      <w:pPr>
        <w:rPr>
          <w:rFonts w:ascii="Times New Roman" w:hAnsi="Times New Roman" w:cs="Times New Roman"/>
          <w:sz w:val="24"/>
          <w:szCs w:val="24"/>
        </w:rPr>
      </w:pPr>
    </w:p>
    <w:p w14:paraId="4BE76ADC" w14:textId="137928A3" w:rsidR="007733CC" w:rsidRPr="008F3044" w:rsidRDefault="00C21A2D">
      <w:pPr>
        <w:rPr>
          <w:rFonts w:ascii="Times New Roman" w:hAnsi="Times New Roman" w:cs="Times New Roman"/>
          <w:sz w:val="24"/>
          <w:szCs w:val="24"/>
        </w:rPr>
      </w:pPr>
      <w:r w:rsidRPr="008F3044">
        <w:rPr>
          <w:rFonts w:ascii="Times New Roman" w:hAnsi="Times New Roman" w:cs="Times New Roman"/>
          <w:sz w:val="24"/>
          <w:szCs w:val="24"/>
        </w:rPr>
        <w:t>To Whom it May Concern,</w:t>
      </w:r>
    </w:p>
    <w:p w14:paraId="38104BB5" w14:textId="77777777" w:rsidR="008F3044" w:rsidRDefault="00C21A2D">
      <w:pPr>
        <w:rPr>
          <w:rFonts w:ascii="Times New Roman" w:hAnsi="Times New Roman" w:cs="Times New Roman"/>
          <w:sz w:val="24"/>
          <w:szCs w:val="24"/>
        </w:rPr>
      </w:pPr>
      <w:r w:rsidRPr="008F3044">
        <w:rPr>
          <w:rFonts w:ascii="Times New Roman" w:hAnsi="Times New Roman" w:cs="Times New Roman"/>
          <w:sz w:val="24"/>
          <w:szCs w:val="24"/>
        </w:rPr>
        <w:t xml:space="preserve">The bearer of this letter is an employee of </w:t>
      </w:r>
    </w:p>
    <w:p w14:paraId="19DF65F0" w14:textId="137CDBFE" w:rsidR="00C21A2D" w:rsidRPr="008F3044" w:rsidRDefault="00C21A2D">
      <w:pPr>
        <w:rPr>
          <w:rFonts w:ascii="Times New Roman" w:hAnsi="Times New Roman" w:cs="Times New Roman"/>
          <w:sz w:val="24"/>
          <w:szCs w:val="24"/>
        </w:rPr>
      </w:pPr>
      <w:r w:rsidRPr="008F304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14278270" w14:textId="0D7D49C7" w:rsidR="00C21A2D" w:rsidRDefault="00C21A2D">
      <w:pPr>
        <w:rPr>
          <w:rFonts w:ascii="Times New Roman" w:hAnsi="Times New Roman" w:cs="Times New Roman"/>
          <w:sz w:val="24"/>
          <w:szCs w:val="24"/>
        </w:rPr>
      </w:pPr>
      <w:r w:rsidRPr="008F3044">
        <w:rPr>
          <w:rFonts w:ascii="Times New Roman" w:hAnsi="Times New Roman" w:cs="Times New Roman"/>
          <w:sz w:val="24"/>
          <w:szCs w:val="24"/>
        </w:rPr>
        <w:t>and their work is essential as it relates to the list of essential critical infrastructure workers as stated below</w:t>
      </w:r>
      <w:r w:rsidR="008F3044">
        <w:rPr>
          <w:rFonts w:ascii="Times New Roman" w:hAnsi="Times New Roman" w:cs="Times New Roman"/>
          <w:sz w:val="24"/>
          <w:szCs w:val="24"/>
        </w:rPr>
        <w:t>:</w:t>
      </w:r>
    </w:p>
    <w:p w14:paraId="15FF4764" w14:textId="1A83FF62" w:rsidR="008F3044" w:rsidRDefault="00CE7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B9B5FB" wp14:editId="54E90CE5">
                <wp:simplePos x="0" y="0"/>
                <wp:positionH relativeFrom="margin">
                  <wp:align>left</wp:align>
                </wp:positionH>
                <wp:positionV relativeFrom="page">
                  <wp:posOffset>3036404</wp:posOffset>
                </wp:positionV>
                <wp:extent cx="6551295" cy="31750"/>
                <wp:effectExtent l="0" t="0" r="20955" b="25400"/>
                <wp:wrapTight wrapText="bothSides">
                  <wp:wrapPolygon edited="0">
                    <wp:start x="0" y="0"/>
                    <wp:lineTo x="0" y="25920"/>
                    <wp:lineTo x="12687" y="25920"/>
                    <wp:lineTo x="21606" y="25920"/>
                    <wp:lineTo x="21606" y="0"/>
                    <wp:lineTo x="9735" y="0"/>
                    <wp:lineTo x="0" y="0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1295" cy="317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7067C" id="Straight Connecto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239.1pt" to="515.85pt,2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" strokecolor="black [3213]" strokeweight="1pt">
                <v:stroke joinstyle="miter"/>
                <w10:wrap type="tight" anchorx="margin" anchory="page"/>
              </v:line>
            </w:pict>
          </mc:Fallback>
        </mc:AlternateContent>
      </w:r>
    </w:p>
    <w:p w14:paraId="01FD042C" w14:textId="38478D36" w:rsidR="00B01346" w:rsidRDefault="00B01346" w:rsidP="00B01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March 11, 2020 the City of Boise </w:t>
      </w:r>
      <w:r w:rsidRPr="00B01346">
        <w:rPr>
          <w:rFonts w:ascii="Times New Roman" w:hAnsi="Times New Roman" w:cs="Times New Roman"/>
          <w:sz w:val="24"/>
          <w:szCs w:val="24"/>
        </w:rPr>
        <w:t>AMENDED PUBLIC HEALTH EMERGENCY ORDER No. 20-03</w:t>
      </w:r>
    </w:p>
    <w:p w14:paraId="6295CE72" w14:textId="50F28E83" w:rsidR="00B01346" w:rsidRDefault="00C7174C" w:rsidP="00B01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01346" w:rsidRPr="00B01346">
        <w:rPr>
          <w:rFonts w:ascii="Times New Roman" w:hAnsi="Times New Roman" w:cs="Times New Roman"/>
          <w:sz w:val="24"/>
          <w:szCs w:val="24"/>
        </w:rPr>
        <w:t>b.</w:t>
      </w:r>
      <w:r w:rsidR="00B01346" w:rsidRPr="00B01346">
        <w:rPr>
          <w:rFonts w:ascii="Times New Roman" w:hAnsi="Times New Roman" w:cs="Times New Roman"/>
          <w:sz w:val="24"/>
          <w:szCs w:val="24"/>
        </w:rPr>
        <w:tab/>
        <w:t xml:space="preserve">Essential business and services </w:t>
      </w:r>
      <w:proofErr w:type="gramStart"/>
      <w:r w:rsidR="00B01346" w:rsidRPr="00B01346">
        <w:rPr>
          <w:rFonts w:ascii="Times New Roman" w:hAnsi="Times New Roman" w:cs="Times New Roman"/>
          <w:sz w:val="24"/>
          <w:szCs w:val="24"/>
        </w:rPr>
        <w:t>includes</w:t>
      </w:r>
      <w:proofErr w:type="gramEnd"/>
      <w:r w:rsidR="00B01346" w:rsidRPr="00B01346">
        <w:rPr>
          <w:rFonts w:ascii="Times New Roman" w:hAnsi="Times New Roman" w:cs="Times New Roman"/>
          <w:sz w:val="24"/>
          <w:szCs w:val="24"/>
        </w:rPr>
        <w:t>, but is not limited to:</w:t>
      </w:r>
    </w:p>
    <w:p w14:paraId="281DC9AE" w14:textId="4F94F025" w:rsidR="00B01346" w:rsidRDefault="00B01346" w:rsidP="00B01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66FD89" wp14:editId="1F465427">
                <wp:simplePos x="0" y="0"/>
                <wp:positionH relativeFrom="margin">
                  <wp:posOffset>-36195</wp:posOffset>
                </wp:positionH>
                <wp:positionV relativeFrom="paragraph">
                  <wp:posOffset>476250</wp:posOffset>
                </wp:positionV>
                <wp:extent cx="6631305" cy="7620"/>
                <wp:effectExtent l="0" t="0" r="36195" b="30480"/>
                <wp:wrapTight wrapText="bothSides">
                  <wp:wrapPolygon edited="0">
                    <wp:start x="0" y="0"/>
                    <wp:lineTo x="0" y="54000"/>
                    <wp:lineTo x="21656" y="54000"/>
                    <wp:lineTo x="21656" y="0"/>
                    <wp:lineTo x="0" y="0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1305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5240B" id="Straight Connector 2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85pt,37.5pt" to="519.3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" strokecolor="black [3213]" strokeweight="1pt">
                <v:stroke joinstyle="miter"/>
                <w10:wrap type="tight" anchorx="margin"/>
              </v:line>
            </w:pict>
          </mc:Fallback>
        </mc:AlternateContent>
      </w:r>
      <w:r w:rsidR="00C7174C">
        <w:rPr>
          <w:rFonts w:ascii="Times New Roman" w:hAnsi="Times New Roman" w:cs="Times New Roman"/>
          <w:sz w:val="24"/>
          <w:szCs w:val="24"/>
        </w:rPr>
        <w:t xml:space="preserve">     </w:t>
      </w:r>
      <w:r w:rsidRPr="00B01346">
        <w:rPr>
          <w:rFonts w:ascii="Times New Roman" w:hAnsi="Times New Roman" w:cs="Times New Roman"/>
          <w:sz w:val="24"/>
          <w:szCs w:val="24"/>
        </w:rPr>
        <w:t>xiv.</w:t>
      </w:r>
      <w:r w:rsidRPr="00B01346">
        <w:rPr>
          <w:rFonts w:ascii="Times New Roman" w:hAnsi="Times New Roman" w:cs="Times New Roman"/>
          <w:sz w:val="24"/>
          <w:szCs w:val="24"/>
        </w:rPr>
        <w:tab/>
        <w:t xml:space="preserve">household services such </w:t>
      </w:r>
      <w:r w:rsidR="005F0C76">
        <w:rPr>
          <w:rFonts w:ascii="Times New Roman" w:hAnsi="Times New Roman" w:cs="Times New Roman"/>
          <w:sz w:val="24"/>
          <w:szCs w:val="24"/>
        </w:rPr>
        <w:t>a</w:t>
      </w:r>
      <w:r w:rsidRPr="00B01346">
        <w:rPr>
          <w:rFonts w:ascii="Times New Roman" w:hAnsi="Times New Roman" w:cs="Times New Roman"/>
          <w:sz w:val="24"/>
          <w:szCs w:val="24"/>
        </w:rPr>
        <w:t>s plumbers, 'electricians, exterminators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34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F1D11">
        <w:rPr>
          <w:rFonts w:ascii="Times New Roman" w:hAnsi="Times New Roman" w:cs="Times New Roman"/>
          <w:i/>
          <w:iCs/>
          <w:sz w:val="24"/>
          <w:szCs w:val="24"/>
        </w:rPr>
        <w:t xml:space="preserve">includes </w:t>
      </w:r>
      <w:r w:rsidRPr="00B01346">
        <w:rPr>
          <w:rFonts w:ascii="Times New Roman" w:hAnsi="Times New Roman" w:cs="Times New Roman"/>
          <w:i/>
          <w:iCs/>
          <w:sz w:val="24"/>
          <w:szCs w:val="24"/>
        </w:rPr>
        <w:t>pest control)</w:t>
      </w:r>
      <w:r w:rsidRPr="00B013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346">
        <w:rPr>
          <w:rFonts w:ascii="Times New Roman" w:hAnsi="Times New Roman" w:cs="Times New Roman"/>
          <w:sz w:val="24"/>
          <w:szCs w:val="24"/>
        </w:rPr>
        <w:t>landscapers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34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F1D11">
        <w:rPr>
          <w:rFonts w:ascii="Times New Roman" w:hAnsi="Times New Roman" w:cs="Times New Roman"/>
          <w:i/>
          <w:iCs/>
          <w:sz w:val="24"/>
          <w:szCs w:val="24"/>
        </w:rPr>
        <w:t xml:space="preserve">includes </w:t>
      </w:r>
      <w:r w:rsidRPr="00B01346">
        <w:rPr>
          <w:rFonts w:ascii="Times New Roman" w:hAnsi="Times New Roman" w:cs="Times New Roman"/>
          <w:i/>
          <w:iCs/>
          <w:sz w:val="24"/>
          <w:szCs w:val="24"/>
        </w:rPr>
        <w:t>lawn maintenance)</w:t>
      </w:r>
      <w:r w:rsidRPr="00B01346">
        <w:rPr>
          <w:rFonts w:ascii="Times New Roman" w:hAnsi="Times New Roman" w:cs="Times New Roman"/>
          <w:sz w:val="24"/>
          <w:szCs w:val="24"/>
        </w:rPr>
        <w:t xml:space="preserve">, and other related service </w:t>
      </w:r>
      <w:proofErr w:type="gramStart"/>
      <w:r w:rsidRPr="00B01346">
        <w:rPr>
          <w:rFonts w:ascii="Times New Roman" w:hAnsi="Times New Roman" w:cs="Times New Roman"/>
          <w:sz w:val="24"/>
          <w:szCs w:val="24"/>
        </w:rPr>
        <w:t>providers;</w:t>
      </w:r>
      <w:proofErr w:type="gramEnd"/>
    </w:p>
    <w:p w14:paraId="01CEA30A" w14:textId="4F88D055" w:rsidR="00C21A2D" w:rsidRPr="008F3044" w:rsidRDefault="00C21A2D" w:rsidP="00BD695C">
      <w:pPr>
        <w:rPr>
          <w:rFonts w:ascii="Times New Roman" w:hAnsi="Times New Roman" w:cs="Times New Roman"/>
          <w:sz w:val="24"/>
          <w:szCs w:val="24"/>
        </w:rPr>
      </w:pPr>
      <w:r w:rsidRPr="008F3044">
        <w:rPr>
          <w:rFonts w:ascii="Times New Roman" w:hAnsi="Times New Roman" w:cs="Times New Roman"/>
          <w:sz w:val="24"/>
          <w:szCs w:val="24"/>
        </w:rPr>
        <w:t>On March 25, 2020 Governor Brad Little issued a statewide stay-home order and “essential services” list which includes:</w:t>
      </w:r>
    </w:p>
    <w:p w14:paraId="45D696EA" w14:textId="47E9DCAF" w:rsidR="00C21A2D" w:rsidRPr="008F3044" w:rsidRDefault="00C21A2D" w:rsidP="00B01346">
      <w:pPr>
        <w:pStyle w:val="Heading4"/>
        <w:shd w:val="clear" w:color="auto" w:fill="FFFFFF"/>
        <w:spacing w:before="0" w:line="240" w:lineRule="auto"/>
        <w:rPr>
          <w:rFonts w:ascii="Times New Roman" w:hAnsi="Times New Roman" w:cs="Times New Roman"/>
          <w:i w:val="0"/>
          <w:iCs w:val="0"/>
          <w:color w:val="212529"/>
          <w:spacing w:val="8"/>
          <w:sz w:val="24"/>
          <w:szCs w:val="24"/>
        </w:rPr>
      </w:pPr>
      <w:r w:rsidRPr="008F3044">
        <w:rPr>
          <w:rFonts w:ascii="Times New Roman" w:hAnsi="Times New Roman" w:cs="Times New Roman"/>
          <w:i w:val="0"/>
          <w:iCs w:val="0"/>
          <w:color w:val="212529"/>
          <w:spacing w:val="8"/>
          <w:sz w:val="24"/>
          <w:szCs w:val="24"/>
        </w:rPr>
        <w:t>3.    Essential services and businesses, including:</w:t>
      </w:r>
    </w:p>
    <w:p w14:paraId="58D50E23" w14:textId="7A9E4AB6" w:rsidR="00C21A2D" w:rsidRPr="008F3044" w:rsidRDefault="00C21A2D" w:rsidP="00B013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pacing w:val="8"/>
          <w:sz w:val="24"/>
          <w:szCs w:val="24"/>
        </w:rPr>
      </w:pPr>
      <w:r w:rsidRPr="008F3044">
        <w:rPr>
          <w:rFonts w:ascii="Times New Roman" w:hAnsi="Times New Roman" w:cs="Times New Roman"/>
          <w:color w:val="212529"/>
          <w:spacing w:val="8"/>
          <w:sz w:val="24"/>
          <w:szCs w:val="24"/>
        </w:rPr>
        <w:t xml:space="preserve">Exterminators </w:t>
      </w:r>
      <w:r w:rsidRPr="008F3044">
        <w:rPr>
          <w:rFonts w:ascii="Times New Roman" w:hAnsi="Times New Roman" w:cs="Times New Roman"/>
          <w:i/>
          <w:iCs/>
          <w:color w:val="212529"/>
          <w:spacing w:val="8"/>
          <w:sz w:val="24"/>
          <w:szCs w:val="24"/>
        </w:rPr>
        <w:t>(</w:t>
      </w:r>
      <w:r w:rsidR="004F1D11">
        <w:rPr>
          <w:rFonts w:ascii="Times New Roman" w:hAnsi="Times New Roman" w:cs="Times New Roman"/>
          <w:i/>
          <w:iCs/>
          <w:color w:val="212529"/>
          <w:spacing w:val="8"/>
          <w:sz w:val="24"/>
          <w:szCs w:val="24"/>
        </w:rPr>
        <w:t xml:space="preserve">includes </w:t>
      </w:r>
      <w:r w:rsidRPr="008F3044">
        <w:rPr>
          <w:rFonts w:ascii="Times New Roman" w:hAnsi="Times New Roman" w:cs="Times New Roman"/>
          <w:i/>
          <w:iCs/>
          <w:color w:val="212529"/>
          <w:spacing w:val="8"/>
          <w:sz w:val="24"/>
          <w:szCs w:val="24"/>
        </w:rPr>
        <w:t>pest control)</w:t>
      </w:r>
    </w:p>
    <w:p w14:paraId="008C3261" w14:textId="3C04D925" w:rsidR="00C21A2D" w:rsidRPr="008F3044" w:rsidRDefault="00C21A2D" w:rsidP="00B0134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212529"/>
          <w:spacing w:val="8"/>
          <w:sz w:val="24"/>
          <w:szCs w:val="24"/>
        </w:rPr>
      </w:pPr>
      <w:r w:rsidRPr="008F3044">
        <w:rPr>
          <w:rFonts w:ascii="Times New Roman" w:hAnsi="Times New Roman" w:cs="Times New Roman"/>
          <w:color w:val="212529"/>
          <w:spacing w:val="8"/>
          <w:sz w:val="24"/>
          <w:szCs w:val="24"/>
        </w:rPr>
        <w:t xml:space="preserve">Landscapers </w:t>
      </w:r>
      <w:r w:rsidRPr="008F3044">
        <w:rPr>
          <w:rFonts w:ascii="Times New Roman" w:hAnsi="Times New Roman" w:cs="Times New Roman"/>
          <w:i/>
          <w:iCs/>
          <w:color w:val="212529"/>
          <w:spacing w:val="8"/>
          <w:sz w:val="24"/>
          <w:szCs w:val="24"/>
        </w:rPr>
        <w:t>(</w:t>
      </w:r>
      <w:r w:rsidR="004F1D11">
        <w:rPr>
          <w:rFonts w:ascii="Times New Roman" w:hAnsi="Times New Roman" w:cs="Times New Roman"/>
          <w:i/>
          <w:iCs/>
          <w:color w:val="212529"/>
          <w:spacing w:val="8"/>
          <w:sz w:val="24"/>
          <w:szCs w:val="24"/>
        </w:rPr>
        <w:t xml:space="preserve">includes </w:t>
      </w:r>
      <w:r w:rsidRPr="008F3044">
        <w:rPr>
          <w:rFonts w:ascii="Times New Roman" w:hAnsi="Times New Roman" w:cs="Times New Roman"/>
          <w:i/>
          <w:iCs/>
          <w:color w:val="212529"/>
          <w:spacing w:val="8"/>
          <w:sz w:val="24"/>
          <w:szCs w:val="24"/>
        </w:rPr>
        <w:t>lawn maintenance)</w:t>
      </w:r>
    </w:p>
    <w:p w14:paraId="4D3A57E4" w14:textId="2DCC9B48" w:rsidR="008F3044" w:rsidRPr="008F3044" w:rsidRDefault="00B01346" w:rsidP="008F304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12529"/>
          <w:spacing w:val="8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DA73732" wp14:editId="2BE6D8B4">
                <wp:simplePos x="0" y="0"/>
                <wp:positionH relativeFrom="margin">
                  <wp:posOffset>3810</wp:posOffset>
                </wp:positionH>
                <wp:positionV relativeFrom="paragraph">
                  <wp:posOffset>490220</wp:posOffset>
                </wp:positionV>
                <wp:extent cx="6551295" cy="31750"/>
                <wp:effectExtent l="0" t="0" r="20955" b="25400"/>
                <wp:wrapTight wrapText="bothSides">
                  <wp:wrapPolygon edited="0">
                    <wp:start x="0" y="0"/>
                    <wp:lineTo x="0" y="25920"/>
                    <wp:lineTo x="12687" y="25920"/>
                    <wp:lineTo x="21606" y="25920"/>
                    <wp:lineTo x="21606" y="0"/>
                    <wp:lineTo x="9735" y="0"/>
                    <wp:lineTo x="0" y="0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1295" cy="317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A9EBE" id="Straight Connector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pt,38.6pt" to="516.1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" strokecolor="black [3213]" strokeweight="1pt">
                <v:stroke joinstyle="miter"/>
                <w10:wrap type="tight" anchorx="margin"/>
              </v:line>
            </w:pict>
          </mc:Fallback>
        </mc:AlternateContent>
      </w:r>
      <w:r w:rsidR="008F3044">
        <w:rPr>
          <w:rFonts w:ascii="Times New Roman" w:hAnsi="Times New Roman" w:cs="Times New Roman"/>
          <w:color w:val="212529"/>
          <w:spacing w:val="8"/>
          <w:sz w:val="24"/>
          <w:szCs w:val="24"/>
        </w:rPr>
        <w:t>https://coronavirus.idaho.gov/</w:t>
      </w:r>
    </w:p>
    <w:p w14:paraId="6DBF7D50" w14:textId="77777777" w:rsidR="00B01346" w:rsidRDefault="00B01346" w:rsidP="008F3044">
      <w:pPr>
        <w:pStyle w:val="Default"/>
        <w:rPr>
          <w:color w:val="auto"/>
        </w:rPr>
      </w:pPr>
    </w:p>
    <w:p w14:paraId="13B678F9" w14:textId="52143EF1" w:rsidR="008F3044" w:rsidRPr="008F3044" w:rsidRDefault="008F3044" w:rsidP="008F3044">
      <w:pPr>
        <w:pStyle w:val="Default"/>
        <w:rPr>
          <w:color w:val="auto"/>
        </w:rPr>
      </w:pPr>
      <w:r w:rsidRPr="008F3044">
        <w:rPr>
          <w:color w:val="auto"/>
        </w:rPr>
        <w:t>On March 28, 2020, the U.S. Department of Homeland Security Cybersecurity &amp; Infrastructure Security Agency Office of the Director,</w:t>
      </w:r>
      <w:r w:rsidRPr="008F3044">
        <w:rPr>
          <w:i/>
          <w:iCs/>
          <w:color w:val="auto"/>
        </w:rPr>
        <w:t xml:space="preserve"> </w:t>
      </w:r>
      <w:r w:rsidRPr="008F3044">
        <w:rPr>
          <w:color w:val="auto"/>
        </w:rPr>
        <w:t>Washington, DC 20528 put out an</w:t>
      </w:r>
    </w:p>
    <w:p w14:paraId="5A4BAC31" w14:textId="77777777" w:rsidR="008F3044" w:rsidRPr="008F3044" w:rsidRDefault="008F3044" w:rsidP="008F3044">
      <w:pPr>
        <w:pStyle w:val="Default"/>
        <w:rPr>
          <w:color w:val="auto"/>
        </w:rPr>
      </w:pPr>
      <w:r w:rsidRPr="008F3044">
        <w:rPr>
          <w:color w:val="auto"/>
        </w:rPr>
        <w:t>ADVISORY MEMORANDUM ON IDENTIFICATION OF ESSENTIAL CRITICAL INFRASTRUCTURE WORKERS DURING COVID-19 RESPONSE which included:</w:t>
      </w:r>
    </w:p>
    <w:p w14:paraId="737DB34F" w14:textId="77777777" w:rsidR="00417095" w:rsidRDefault="00417095" w:rsidP="00417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6FB45" w14:textId="0639D3C4" w:rsidR="008F3044" w:rsidRPr="008F3044" w:rsidRDefault="008F3044" w:rsidP="00417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044">
        <w:rPr>
          <w:rFonts w:ascii="Times New Roman" w:hAnsi="Times New Roman" w:cs="Times New Roman"/>
          <w:sz w:val="24"/>
          <w:szCs w:val="24"/>
        </w:rPr>
        <w:t>PUBLIC WORKS AND INFRASTRUCTURE SUPPORT SERVICES</w:t>
      </w:r>
    </w:p>
    <w:p w14:paraId="3F8254E4" w14:textId="13378619" w:rsidR="008F3044" w:rsidRPr="008F3044" w:rsidRDefault="008F3044" w:rsidP="00417095">
      <w:pPr>
        <w:pStyle w:val="gmail-m-5327427597519315237default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F3044">
        <w:rPr>
          <w:rFonts w:ascii="Times New Roman" w:hAnsi="Times New Roman" w:cs="Times New Roman"/>
          <w:sz w:val="24"/>
          <w:szCs w:val="24"/>
        </w:rPr>
        <w:t>*</w:t>
      </w:r>
      <w:r w:rsidRPr="00BD695C">
        <w:rPr>
          <w:rFonts w:ascii="Times New Roman" w:hAnsi="Times New Roman" w:cs="Times New Roman"/>
          <w:sz w:val="24"/>
          <w:szCs w:val="24"/>
        </w:rPr>
        <w:t xml:space="preserve"> Workers such as plumbers, electricians, exterminators</w:t>
      </w:r>
      <w:r w:rsidRPr="008F3044">
        <w:rPr>
          <w:rFonts w:ascii="Times New Roman" w:hAnsi="Times New Roman" w:cs="Times New Roman"/>
          <w:sz w:val="24"/>
          <w:szCs w:val="24"/>
        </w:rPr>
        <w:t xml:space="preserve"> </w:t>
      </w:r>
      <w:r w:rsidRPr="008F304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F1D11">
        <w:rPr>
          <w:rFonts w:ascii="Times New Roman" w:hAnsi="Times New Roman" w:cs="Times New Roman"/>
          <w:i/>
          <w:iCs/>
          <w:sz w:val="24"/>
          <w:szCs w:val="24"/>
        </w:rPr>
        <w:t xml:space="preserve">includes </w:t>
      </w:r>
      <w:r w:rsidRPr="008F3044">
        <w:rPr>
          <w:rFonts w:ascii="Times New Roman" w:hAnsi="Times New Roman" w:cs="Times New Roman"/>
          <w:i/>
          <w:iCs/>
          <w:sz w:val="24"/>
          <w:szCs w:val="24"/>
        </w:rPr>
        <w:t>pest control)</w:t>
      </w:r>
      <w:r w:rsidRPr="00BD695C">
        <w:rPr>
          <w:rFonts w:ascii="Times New Roman" w:hAnsi="Times New Roman" w:cs="Times New Roman"/>
          <w:sz w:val="24"/>
          <w:szCs w:val="24"/>
        </w:rPr>
        <w:t>, builders, contractors, HVAC Technicians, landscapers</w:t>
      </w:r>
      <w:r w:rsidRPr="008F3044">
        <w:rPr>
          <w:rFonts w:ascii="Times New Roman" w:hAnsi="Times New Roman" w:cs="Times New Roman"/>
          <w:sz w:val="24"/>
          <w:szCs w:val="24"/>
        </w:rPr>
        <w:t xml:space="preserve"> </w:t>
      </w:r>
      <w:r w:rsidRPr="008F304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F1D11">
        <w:rPr>
          <w:rFonts w:ascii="Times New Roman" w:hAnsi="Times New Roman" w:cs="Times New Roman"/>
          <w:i/>
          <w:iCs/>
          <w:sz w:val="24"/>
          <w:szCs w:val="24"/>
        </w:rPr>
        <w:t xml:space="preserve">includes </w:t>
      </w:r>
      <w:r w:rsidRPr="008F3044">
        <w:rPr>
          <w:rFonts w:ascii="Times New Roman" w:hAnsi="Times New Roman" w:cs="Times New Roman"/>
          <w:i/>
          <w:iCs/>
          <w:sz w:val="24"/>
          <w:szCs w:val="24"/>
        </w:rPr>
        <w:t>lawn maintenance)</w:t>
      </w:r>
      <w:r w:rsidRPr="00BD695C">
        <w:rPr>
          <w:rFonts w:ascii="Times New Roman" w:hAnsi="Times New Roman" w:cs="Times New Roman"/>
          <w:sz w:val="24"/>
          <w:szCs w:val="24"/>
        </w:rPr>
        <w:t xml:space="preserve">, and other service providers who provide services that are necessary to maintaining the safety, sanitation, and essential operation of residences, businesses and buildings such </w:t>
      </w:r>
      <w:r w:rsidRPr="008F3044">
        <w:rPr>
          <w:rFonts w:ascii="Times New Roman" w:hAnsi="Times New Roman" w:cs="Times New Roman"/>
          <w:sz w:val="24"/>
          <w:szCs w:val="24"/>
        </w:rPr>
        <w:t>as hospitals, senior living facilities, any temporary construction required to support COVID-19 response.</w:t>
      </w:r>
    </w:p>
    <w:p w14:paraId="05FF8BF8" w14:textId="77777777" w:rsidR="008F3044" w:rsidRPr="00BD695C" w:rsidRDefault="008F3044" w:rsidP="008F3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6C801A" w14:textId="337B4FB2" w:rsidR="008F3044" w:rsidRDefault="008F3044" w:rsidP="00BD695C">
      <w:pPr>
        <w:rPr>
          <w:rFonts w:ascii="Times New Roman" w:hAnsi="Times New Roman" w:cs="Times New Roman"/>
          <w:sz w:val="24"/>
          <w:szCs w:val="24"/>
        </w:rPr>
      </w:pPr>
    </w:p>
    <w:p w14:paraId="2EF4089A" w14:textId="77777777" w:rsidR="008F3044" w:rsidRPr="00C21A2D" w:rsidRDefault="008F3044" w:rsidP="00BD695C">
      <w:pPr>
        <w:rPr>
          <w:rFonts w:ascii="Times New Roman" w:hAnsi="Times New Roman" w:cs="Times New Roman"/>
          <w:sz w:val="24"/>
          <w:szCs w:val="24"/>
        </w:rPr>
      </w:pPr>
    </w:p>
    <w:sectPr w:rsidR="008F3044" w:rsidRPr="00C21A2D" w:rsidSect="008F30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62363"/>
    <w:multiLevelType w:val="multilevel"/>
    <w:tmpl w:val="ABFC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1A"/>
    <w:rsid w:val="0008088B"/>
    <w:rsid w:val="00417095"/>
    <w:rsid w:val="004F1D11"/>
    <w:rsid w:val="005F0C76"/>
    <w:rsid w:val="007733CC"/>
    <w:rsid w:val="008F3044"/>
    <w:rsid w:val="00B01346"/>
    <w:rsid w:val="00B9219D"/>
    <w:rsid w:val="00BD695C"/>
    <w:rsid w:val="00C21A2D"/>
    <w:rsid w:val="00C7174C"/>
    <w:rsid w:val="00CE792D"/>
    <w:rsid w:val="00DC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E8060"/>
  <w15:chartTrackingRefBased/>
  <w15:docId w15:val="{0F03C508-8C09-4AA3-BF5A-94D0DE15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61A"/>
    <w:pPr>
      <w:spacing w:after="160" w:line="259" w:lineRule="auto"/>
    </w:pPr>
    <w:rPr>
      <w:rFonts w:asciiTheme="minorHAnsi" w:hAnsiTheme="minorHAnsi"/>
      <w:sz w:val="22"/>
    </w:rPr>
  </w:style>
  <w:style w:type="paragraph" w:styleId="Heading2">
    <w:name w:val="heading 2"/>
    <w:basedOn w:val="Normal"/>
    <w:link w:val="Heading2Char"/>
    <w:uiPriority w:val="9"/>
    <w:qFormat/>
    <w:rsid w:val="00BD69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1A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61A"/>
    <w:rPr>
      <w:color w:val="0000FF"/>
      <w:u w:val="single"/>
    </w:rPr>
  </w:style>
  <w:style w:type="paragraph" w:customStyle="1" w:styleId="Default">
    <w:name w:val="Default"/>
    <w:rsid w:val="00BD695C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customStyle="1" w:styleId="gmail-m-5327427597519315237default">
    <w:name w:val="gmail-m_-5327427597519315237default"/>
    <w:basedOn w:val="Normal"/>
    <w:rsid w:val="00BD695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BD695C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21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21A2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21A2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21A2D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Bates</dc:creator>
  <cp:keywords/>
  <dc:description/>
  <cp:lastModifiedBy>Ann Bates</cp:lastModifiedBy>
  <cp:revision>3</cp:revision>
  <dcterms:created xsi:type="dcterms:W3CDTF">2020-04-17T21:43:00Z</dcterms:created>
  <dcterms:modified xsi:type="dcterms:W3CDTF">2020-04-20T20:39:00Z</dcterms:modified>
</cp:coreProperties>
</file>